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3B7758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Дисциплина «Академическое письмо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«Интеграция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спортивных и оздоровительных технологий в учебном процессе ф</w:t>
            </w:r>
            <w:r w:rsidR="003B7758">
              <w:rPr>
                <w:sz w:val="24"/>
                <w:szCs w:val="24"/>
              </w:rPr>
              <w:t>изического образования докторантов</w:t>
            </w:r>
            <w:r>
              <w:rPr>
                <w:sz w:val="24"/>
                <w:szCs w:val="24"/>
              </w:rPr>
              <w:t xml:space="preserve">»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B7758">
              <w:rPr>
                <w:sz w:val="24"/>
                <w:szCs w:val="24"/>
              </w:rPr>
              <w:t xml:space="preserve"> Формирование у докторантов </w:t>
            </w:r>
            <w:r>
              <w:rPr>
                <w:sz w:val="24"/>
                <w:szCs w:val="24"/>
              </w:rPr>
              <w:t xml:space="preserve">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реферат. Темы на выбор: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педагогических экспериментов и их назначение в практике физвоспитания;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проведения педагогического наблюдения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3B77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докторатов </w:t>
            </w:r>
            <w:r w:rsidR="00080F6C">
              <w:rPr>
                <w:sz w:val="24"/>
                <w:szCs w:val="24"/>
              </w:rPr>
              <w:t>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темам: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урока физической культуры с помощью </w:t>
            </w:r>
            <w:proofErr w:type="spellStart"/>
            <w:r>
              <w:rPr>
                <w:sz w:val="24"/>
                <w:szCs w:val="24"/>
              </w:rPr>
              <w:t>хронометрирования</w:t>
            </w:r>
            <w:proofErr w:type="spellEnd"/>
            <w:r>
              <w:rPr>
                <w:sz w:val="24"/>
                <w:szCs w:val="24"/>
              </w:rPr>
              <w:t xml:space="preserve"> и педагогических наблюдений;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Сравнительная характеристика физической подготовки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B7758">
              <w:rPr>
                <w:sz w:val="24"/>
                <w:szCs w:val="24"/>
              </w:rPr>
              <w:t xml:space="preserve"> Формирование у докторантов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3B7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 тему: Сравнительная характеристика физического развития учащихся среднего и старшего возрастов.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3B77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докторантов </w:t>
            </w:r>
            <w:r w:rsidR="00080F6C">
              <w:rPr>
                <w:sz w:val="24"/>
                <w:szCs w:val="24"/>
              </w:rPr>
              <w:t>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анализа документальных материалов.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B7758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3B77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3B775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реферат на тему: Типы анкет и методика их составления.</w:t>
            </w:r>
          </w:p>
          <w:p w:rsidR="00080F6C" w:rsidRDefault="003B7758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>
      <w:bookmarkStart w:id="0" w:name="_GoBack"/>
      <w:bookmarkEnd w:id="0"/>
    </w:p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F6C"/>
    <w:rsid w:val="00080F6C"/>
    <w:rsid w:val="003B7758"/>
    <w:rsid w:val="0086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8DF1A-CEDE-43EA-A069-CEBDF18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2003</Characters>
  <Application>Microsoft Office Word</Application>
  <DocSecurity>0</DocSecurity>
  <Lines>16</Lines>
  <Paragraphs>4</Paragraphs>
  <ScaleCrop>false</ScaleCrop>
  <Company>diakov.net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</cp:revision>
  <dcterms:created xsi:type="dcterms:W3CDTF">2018-11-04T13:45:00Z</dcterms:created>
  <dcterms:modified xsi:type="dcterms:W3CDTF">2020-09-05T02:14:00Z</dcterms:modified>
</cp:coreProperties>
</file>